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90C" w:rsidRDefault="009179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0"/>
        <w:tblW w:w="14562" w:type="dxa"/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91790C">
        <w:tc>
          <w:tcPr>
            <w:tcW w:w="6516" w:type="dxa"/>
          </w:tcPr>
          <w:p w:rsidR="0091790C" w:rsidRDefault="00046E47">
            <w:pPr>
              <w:spacing w:after="0"/>
              <w:ind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PHÒNG GD&amp;ĐT THỊ XÃ ĐÔNG TRIỀU</w:t>
            </w:r>
          </w:p>
          <w:p w:rsidR="0091790C" w:rsidRDefault="00046E47">
            <w:pPr>
              <w:spacing w:after="0"/>
              <w:ind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HỒNG THÁI ĐÔNG</w: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xmlns:w16se="http://schemas.microsoft.com/office/word/2015/wordml/symex" xmlns:cx="http://schemas.microsoft.com/office/drawing/2014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91790C" w:rsidRDefault="0091790C">
            <w:pPr>
              <w:spacing w:after="0"/>
              <w:ind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6" w:type="dxa"/>
          </w:tcPr>
          <w:p w:rsidR="0091790C" w:rsidRDefault="00046E47">
            <w:pPr>
              <w:spacing w:after="0"/>
              <w:ind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CỘNG HÒA XÃ HỘI CHỦ NGHĨA VIỆT NAM</w:t>
            </w:r>
          </w:p>
          <w:p w:rsidR="0091790C" w:rsidRDefault="00046E47">
            <w:pPr>
              <w:spacing w:after="0"/>
              <w:ind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xmlns:w16se="http://schemas.microsoft.com/office/word/2015/wordml/symex" xmlns:cx="http://schemas.microsoft.com/office/drawing/2014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C5780" w:rsidRDefault="000C5780" w:rsidP="000C5780">
      <w:pPr>
        <w:spacing w:after="0"/>
        <w:ind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5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KẾ</w:t>
      </w:r>
      <w:r w:rsidRPr="000C5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eastAsia="en-US"/>
        </w:rPr>
        <w:t xml:space="preserve"> HOẠCH </w:t>
      </w:r>
      <w:r w:rsidRPr="000C5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GIÁO DỤC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TRẢI NGHIỆM HƯỚNG NGHIỆP KHỐI LỚP 9</w:t>
      </w:r>
    </w:p>
    <w:p w:rsidR="000C5780" w:rsidRPr="000C5780" w:rsidRDefault="000C5780" w:rsidP="000C5780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0C57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NĂM HỌC 2024 - 2025</w:t>
      </w:r>
    </w:p>
    <w:p w:rsidR="00186F60" w:rsidRPr="00186F60" w:rsidRDefault="00186F60" w:rsidP="00186F60">
      <w:pPr>
        <w:spacing w:after="0" w:line="300" w:lineRule="auto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86F60">
        <w:rPr>
          <w:rFonts w:ascii="Times New Roman" w:hAnsi="Times New Roman" w:cs="Times New Roman"/>
          <w:i/>
          <w:sz w:val="28"/>
          <w:szCs w:val="28"/>
        </w:rPr>
        <w:t xml:space="preserve">(Ban hành kèm theo Kế hoạch số 662/KH-TrTHCS ngày 27/8/2024 </w:t>
      </w:r>
    </w:p>
    <w:p w:rsidR="00186F60" w:rsidRPr="00186F60" w:rsidRDefault="00186F60" w:rsidP="00186F60">
      <w:pPr>
        <w:spacing w:after="0" w:line="30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86F60">
        <w:rPr>
          <w:rFonts w:ascii="Times New Roman" w:hAnsi="Times New Roman" w:cs="Times New Roman"/>
          <w:i/>
          <w:sz w:val="28"/>
          <w:szCs w:val="28"/>
        </w:rPr>
        <w:t>của Hiệu trưởng trường THCS Hồng Thái Đông)</w:t>
      </w:r>
    </w:p>
    <w:p w:rsidR="00186F60" w:rsidRDefault="00186F60" w:rsidP="00186F60">
      <w:pPr>
        <w:spacing w:after="0" w:line="300" w:lineRule="auto"/>
        <w:jc w:val="center"/>
        <w:rPr>
          <w:i/>
        </w:rPr>
      </w:pPr>
    </w:p>
    <w:p w:rsidR="0091790C" w:rsidRDefault="00046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Cả năm : 35 tuần (3 tiết/tuần ) = 105 tiết</w:t>
      </w:r>
    </w:p>
    <w:p w:rsidR="0091790C" w:rsidRDefault="00853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Học kỳ I: 18 tuần (</w:t>
      </w:r>
      <w:r w:rsidR="00046E47">
        <w:rPr>
          <w:rFonts w:ascii="Times New Roman" w:eastAsia="Times New Roman" w:hAnsi="Times New Roman" w:cs="Times New Roman"/>
          <w:b/>
          <w:sz w:val="28"/>
          <w:szCs w:val="28"/>
        </w:rPr>
        <w:t>3 tiết/tuần ) = 54 tiết</w:t>
      </w:r>
      <w:bookmarkStart w:id="0" w:name="_GoBack"/>
      <w:bookmarkEnd w:id="0"/>
    </w:p>
    <w:p w:rsidR="0091790C" w:rsidRDefault="00853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Học kỳ II: 17 tuần (</w:t>
      </w:r>
      <w:r w:rsidR="00046E47">
        <w:rPr>
          <w:rFonts w:ascii="Times New Roman" w:eastAsia="Times New Roman" w:hAnsi="Times New Roman" w:cs="Times New Roman"/>
          <w:b/>
          <w:sz w:val="28"/>
          <w:szCs w:val="28"/>
        </w:rPr>
        <w:t>3 tiết/tuần ) = 51 tiết</w:t>
      </w:r>
    </w:p>
    <w:p w:rsidR="0091790C" w:rsidRDefault="009179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1"/>
        <w:tblW w:w="1283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6"/>
        <w:gridCol w:w="6054"/>
        <w:gridCol w:w="1781"/>
        <w:gridCol w:w="2410"/>
        <w:gridCol w:w="1496"/>
      </w:tblGrid>
      <w:tr w:rsidR="00EB514C" w:rsidTr="00EB514C">
        <w:trPr>
          <w:trHeight w:val="540"/>
        </w:trPr>
        <w:tc>
          <w:tcPr>
            <w:tcW w:w="1096" w:type="dxa"/>
            <w:vMerge w:val="restart"/>
            <w:tcBorders>
              <w:right w:val="single" w:sz="4" w:space="0" w:color="000000"/>
            </w:tcBorders>
          </w:tcPr>
          <w:p w:rsidR="00EB514C" w:rsidRDefault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054" w:type="dxa"/>
            <w:vMerge w:val="restart"/>
          </w:tcPr>
          <w:p w:rsidR="00EB514C" w:rsidRDefault="00EB514C" w:rsidP="00D7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học/bài kiểm tra, đánh giá định kì (1)</w:t>
            </w:r>
          </w:p>
        </w:tc>
        <w:tc>
          <w:tcPr>
            <w:tcW w:w="1781" w:type="dxa"/>
            <w:vMerge w:val="restart"/>
          </w:tcPr>
          <w:p w:rsidR="00EB514C" w:rsidRDefault="00EB514C" w:rsidP="00D7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 tiết (2)</w:t>
            </w:r>
          </w:p>
        </w:tc>
        <w:tc>
          <w:tcPr>
            <w:tcW w:w="2410" w:type="dxa"/>
            <w:vMerge w:val="restart"/>
          </w:tcPr>
          <w:p w:rsidR="00EB514C" w:rsidRDefault="00EB514C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Tiết Theo PPCT (3)</w:t>
            </w:r>
          </w:p>
        </w:tc>
        <w:tc>
          <w:tcPr>
            <w:tcW w:w="1496" w:type="dxa"/>
            <w:vMerge w:val="restart"/>
            <w:tcBorders>
              <w:right w:val="single" w:sz="4" w:space="0" w:color="000000"/>
            </w:tcBorders>
          </w:tcPr>
          <w:p w:rsidR="00EB514C" w:rsidRDefault="00EB514C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Ghi chú (4)</w:t>
            </w:r>
          </w:p>
        </w:tc>
      </w:tr>
      <w:tr w:rsidR="00EB514C" w:rsidTr="00D71248">
        <w:trPr>
          <w:trHeight w:val="370"/>
        </w:trPr>
        <w:tc>
          <w:tcPr>
            <w:tcW w:w="1096" w:type="dxa"/>
            <w:vMerge/>
            <w:vAlign w:val="center"/>
          </w:tcPr>
          <w:p w:rsidR="00EB514C" w:rsidRDefault="00EB51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4" w:type="dxa"/>
            <w:vMerge/>
            <w:vAlign w:val="center"/>
          </w:tcPr>
          <w:p w:rsidR="00EB514C" w:rsidRDefault="00EB51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81" w:type="dxa"/>
            <w:vMerge/>
            <w:tcBorders>
              <w:right w:val="single" w:sz="4" w:space="0" w:color="000000"/>
            </w:tcBorders>
          </w:tcPr>
          <w:p w:rsidR="00EB514C" w:rsidRDefault="00EB51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</w:tcPr>
          <w:p w:rsidR="00EB514C" w:rsidRDefault="00EB51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96" w:type="dxa"/>
            <w:vMerge/>
            <w:tcBorders>
              <w:right w:val="single" w:sz="4" w:space="0" w:color="000000"/>
            </w:tcBorders>
            <w:vAlign w:val="center"/>
          </w:tcPr>
          <w:p w:rsidR="00EB514C" w:rsidRDefault="00EB51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B514C" w:rsidTr="0065093C">
        <w:trPr>
          <w:trHeight w:val="468"/>
        </w:trPr>
        <w:tc>
          <w:tcPr>
            <w:tcW w:w="1096" w:type="dxa"/>
            <w:vMerge w:val="restart"/>
            <w:tcBorders>
              <w:right w:val="single" w:sz="4" w:space="0" w:color="000000"/>
            </w:tcBorders>
          </w:tcPr>
          <w:p w:rsidR="00EB514C" w:rsidRDefault="00EB5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EB514C" w:rsidRDefault="00EB5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  <w:p w:rsidR="00EB514C" w:rsidRDefault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1" w:type="dxa"/>
            <w:gridSpan w:val="4"/>
            <w:tcBorders>
              <w:bottom w:val="single" w:sz="4" w:space="0" w:color="auto"/>
              <w:right w:val="single" w:sz="4" w:space="0" w:color="000000"/>
            </w:tcBorders>
          </w:tcPr>
          <w:p w:rsidR="00EB514C" w:rsidRDefault="00EB514C" w:rsidP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Chủ đề 1:XÂY DỰNG VĂN HÓA NHÀ TRƯỜNG</w:t>
            </w:r>
          </w:p>
        </w:tc>
      </w:tr>
      <w:tr w:rsidR="00EB514C" w:rsidTr="00EB514C">
        <w:trPr>
          <w:trHeight w:val="564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auto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Xây dựng truyền thống nhà trường</w:t>
            </w:r>
          </w:p>
        </w:tc>
        <w:tc>
          <w:tcPr>
            <w:tcW w:w="1781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1,2,3</w:t>
            </w:r>
          </w:p>
        </w:tc>
        <w:tc>
          <w:tcPr>
            <w:tcW w:w="1496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73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Phòng chống bắt nạt học đường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4,5,6</w:t>
            </w:r>
          </w:p>
        </w:tc>
        <w:tc>
          <w:tcPr>
            <w:tcW w:w="1496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482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bottom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Tôn trọng sự khác biệt</w:t>
            </w:r>
          </w:p>
        </w:tc>
        <w:tc>
          <w:tcPr>
            <w:tcW w:w="1781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7,8,9,10</w:t>
            </w:r>
          </w:p>
        </w:tc>
        <w:tc>
          <w:tcPr>
            <w:tcW w:w="1496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603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000000"/>
            </w:tcBorders>
          </w:tcPr>
          <w:p w:rsidR="00EB514C" w:rsidRDefault="00EB514C" w:rsidP="000C578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Trải nghiệm về phòng chống bắt nạt học đường và tôn trọng sự khác biệt</w:t>
            </w:r>
          </w:p>
        </w:tc>
        <w:tc>
          <w:tcPr>
            <w:tcW w:w="1781" w:type="dxa"/>
            <w:tcBorders>
              <w:top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EB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11,12,13</w:t>
            </w: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460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Thảo luận, báo cáo và đánh giá kết quả trải nghiệm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14,15</w:t>
            </w:r>
          </w:p>
        </w:tc>
        <w:tc>
          <w:tcPr>
            <w:tcW w:w="1496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B16CAA">
        <w:trPr>
          <w:trHeight w:val="376"/>
        </w:trPr>
        <w:tc>
          <w:tcPr>
            <w:tcW w:w="1096" w:type="dxa"/>
            <w:vMerge w:val="restart"/>
            <w:tcBorders>
              <w:right w:val="single" w:sz="4" w:space="0" w:color="000000"/>
            </w:tcBorders>
          </w:tcPr>
          <w:p w:rsidR="00EB514C" w:rsidRDefault="00EB5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74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514C" w:rsidRDefault="00EB514C" w:rsidP="00EB51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Chủ đề 2: PHÁT TRIỂN BẢN THÂN</w:t>
            </w:r>
          </w:p>
        </w:tc>
      </w:tr>
      <w:tr w:rsidR="00EB514C" w:rsidTr="00EB514C">
        <w:trPr>
          <w:trHeight w:val="456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 diện đặc điểm giao tiếp, ứng xử của bản thân</w:t>
            </w:r>
          </w:p>
        </w:tc>
        <w:tc>
          <w:tcPr>
            <w:tcW w:w="1781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Default="00EB514C" w:rsidP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16,17,18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117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lef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Khám phá khả năng thích nghi của bản thân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    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96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117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lef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Kiểm tra giữa kì 1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20,21</w:t>
            </w:r>
          </w:p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252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left w:val="single" w:sz="4" w:space="0" w:color="000000"/>
              <w:bottom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Khám phá khả năng thích nghi của bản thân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 tiếp)</w:t>
            </w:r>
          </w:p>
        </w:tc>
        <w:tc>
          <w:tcPr>
            <w:tcW w:w="1781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22,23</w:t>
            </w: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642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Trải nghiệm  về quy tắc ứng xử trong nhà trường và khả năng thích nghi trong cuộc sống và học tập</w:t>
            </w:r>
          </w:p>
        </w:tc>
        <w:tc>
          <w:tcPr>
            <w:tcW w:w="17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24,25</w:t>
            </w: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345"/>
        </w:trPr>
        <w:tc>
          <w:tcPr>
            <w:tcW w:w="1096" w:type="dxa"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Thảo luận, báo cáo và đánh giá kết quả trải nghiệm</w:t>
            </w:r>
          </w:p>
        </w:tc>
        <w:tc>
          <w:tcPr>
            <w:tcW w:w="1781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26,27</w:t>
            </w:r>
          </w:p>
        </w:tc>
        <w:tc>
          <w:tcPr>
            <w:tcW w:w="1496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F25BAB">
        <w:trPr>
          <w:trHeight w:val="364"/>
        </w:trPr>
        <w:tc>
          <w:tcPr>
            <w:tcW w:w="1096" w:type="dxa"/>
            <w:vMerge w:val="restart"/>
            <w:tcBorders>
              <w:right w:val="single" w:sz="4" w:space="0" w:color="000000"/>
            </w:tcBorders>
          </w:tcPr>
          <w:p w:rsidR="00EB514C" w:rsidRDefault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  <w:p w:rsidR="00EB514C" w:rsidRDefault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1" w:type="dxa"/>
            <w:gridSpan w:val="4"/>
            <w:tcBorders>
              <w:bottom w:val="single" w:sz="4" w:space="0" w:color="auto"/>
              <w:right w:val="single" w:sz="4" w:space="0" w:color="000000"/>
            </w:tcBorders>
          </w:tcPr>
          <w:p w:rsidR="00EB514C" w:rsidRDefault="00EB514C" w:rsidP="00EB51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Chủ đề 3: VƯỢT QUA ÁP LỰC</w:t>
            </w:r>
          </w:p>
        </w:tc>
      </w:tr>
      <w:tr w:rsidR="00EB514C" w:rsidTr="00EB514C">
        <w:trPr>
          <w:trHeight w:val="468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auto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Ứng phó với căng thẳng</w:t>
            </w:r>
          </w:p>
        </w:tc>
        <w:tc>
          <w:tcPr>
            <w:tcW w:w="1781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Default="00EB514C" w:rsidP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28,29,30,31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410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Tạo động lực cho bản thân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32,33,34</w:t>
            </w:r>
          </w:p>
        </w:tc>
        <w:tc>
          <w:tcPr>
            <w:tcW w:w="1496" w:type="dxa"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B514C" w:rsidTr="00EB514C">
        <w:trPr>
          <w:trHeight w:val="117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Trải nghiệm: giao lưu, tọa đàm về chủ đề vượt qua áp lực học tập và cuộc sống,  kĩ năng ứng phó với căng thẳng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35,36</w:t>
            </w:r>
          </w:p>
        </w:tc>
        <w:tc>
          <w:tcPr>
            <w:tcW w:w="1496" w:type="dxa"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624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bottom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Thảo luận, báo cáo và đánh giá kết quả trải nghiệm 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37,38</w:t>
            </w:r>
          </w:p>
        </w:tc>
        <w:tc>
          <w:tcPr>
            <w:tcW w:w="1496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274CF0">
        <w:trPr>
          <w:trHeight w:val="352"/>
        </w:trPr>
        <w:tc>
          <w:tcPr>
            <w:tcW w:w="1096" w:type="dxa"/>
            <w:vMerge w:val="restart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1" w:type="dxa"/>
            <w:gridSpan w:val="4"/>
            <w:tcBorders>
              <w:bottom w:val="single" w:sz="4" w:space="0" w:color="auto"/>
              <w:right w:val="single" w:sz="4" w:space="0" w:color="000000"/>
            </w:tcBorders>
          </w:tcPr>
          <w:p w:rsidR="00EB514C" w:rsidRDefault="00EB514C" w:rsidP="00EB51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Chủ đề 4: SỐNG CÓ TRÁCH NHIỆM</w:t>
            </w:r>
          </w:p>
        </w:tc>
      </w:tr>
      <w:tr w:rsidR="00EB514C" w:rsidTr="00EB514C">
        <w:trPr>
          <w:trHeight w:val="480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auto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Trách nhiệm trong công việc</w:t>
            </w:r>
          </w:p>
        </w:tc>
        <w:tc>
          <w:tcPr>
            <w:tcW w:w="1781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Default="00EB514C" w:rsidP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39,40,41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117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Xây dựng ngân sách cá nhân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EB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42,43,44</w:t>
            </w: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870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bottom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Trải nghiệm: Thuyết trình về chủ đề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Tính thần trách nhiệm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Toạ đàm về Xây dựng ngân sách cá nhân.</w:t>
            </w:r>
          </w:p>
        </w:tc>
        <w:tc>
          <w:tcPr>
            <w:tcW w:w="1781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45,46</w:t>
            </w: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431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Kiểm tra cuối kì 1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47,48</w:t>
            </w: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608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Thảo luận, báo cáo và đánh giá kết quả trải nghiệm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49,50</w:t>
            </w:r>
          </w:p>
        </w:tc>
        <w:tc>
          <w:tcPr>
            <w:tcW w:w="1496" w:type="dxa"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8A6B59">
        <w:trPr>
          <w:trHeight w:val="336"/>
        </w:trPr>
        <w:tc>
          <w:tcPr>
            <w:tcW w:w="1096" w:type="dxa"/>
            <w:vMerge w:val="restart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  </w:t>
            </w:r>
          </w:p>
          <w:p w:rsidR="00EB514C" w:rsidRDefault="00EB514C" w:rsidP="000C5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514C" w:rsidRPr="00EB514C" w:rsidRDefault="00EB514C" w:rsidP="00D7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Chủ đề 5: </w:t>
            </w:r>
            <w:r w:rsidRPr="00EB51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EM VÀ CỘNG ĐỒNG</w:t>
            </w:r>
          </w:p>
        </w:tc>
      </w:tr>
      <w:tr w:rsidR="00EB514C" w:rsidTr="00EB514C">
        <w:trPr>
          <w:trHeight w:val="180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Tham gia phát triển cộng đồng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51,52,53,54</w:t>
            </w:r>
          </w:p>
        </w:tc>
        <w:tc>
          <w:tcPr>
            <w:tcW w:w="1496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313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bottom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Truyền thông về những vấn đề học đường</w:t>
            </w:r>
          </w:p>
        </w:tc>
        <w:tc>
          <w:tcPr>
            <w:tcW w:w="1781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55,56,57</w:t>
            </w:r>
          </w:p>
        </w:tc>
        <w:tc>
          <w:tcPr>
            <w:tcW w:w="1496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73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Trải nghiệm về vai trò của học sinh trong các hoạt động phát triển cộng đồng ở địa phương.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58,59,60</w:t>
            </w:r>
          </w:p>
        </w:tc>
        <w:tc>
          <w:tcPr>
            <w:tcW w:w="1496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371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lef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Thảo luận, báo cáo và đánh giá kết quả trải nghiệm</w:t>
            </w:r>
          </w:p>
        </w:tc>
        <w:tc>
          <w:tcPr>
            <w:tcW w:w="1781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61,62</w:t>
            </w:r>
          </w:p>
        </w:tc>
        <w:tc>
          <w:tcPr>
            <w:tcW w:w="1496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C1756F">
        <w:trPr>
          <w:trHeight w:val="324"/>
        </w:trPr>
        <w:tc>
          <w:tcPr>
            <w:tcW w:w="1096" w:type="dxa"/>
            <w:vMerge w:val="restart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41" w:type="dxa"/>
            <w:gridSpan w:val="4"/>
            <w:tcBorders>
              <w:bottom w:val="single" w:sz="4" w:space="0" w:color="auto"/>
              <w:right w:val="single" w:sz="4" w:space="0" w:color="000000"/>
            </w:tcBorders>
          </w:tcPr>
          <w:p w:rsidR="00EB514C" w:rsidRPr="00EB514C" w:rsidRDefault="00EB514C" w:rsidP="00D7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Chủ đề 6: </w:t>
            </w:r>
            <w:r w:rsidRPr="00EB51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GIA ĐÌNH YÊU THƯƠNG</w:t>
            </w:r>
          </w:p>
        </w:tc>
      </w:tr>
      <w:tr w:rsidR="00EB514C" w:rsidTr="00EB514C">
        <w:trPr>
          <w:trHeight w:val="308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auto"/>
              <w:bottom w:val="single" w:sz="4" w:space="0" w:color="auto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Xây dựng gia đình hạnh phúc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63,64,65,66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366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auto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việc trong gia đình</w:t>
            </w:r>
          </w:p>
        </w:tc>
        <w:tc>
          <w:tcPr>
            <w:tcW w:w="1781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67,68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341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Phát triển kinh tế gia đình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69,70</w:t>
            </w:r>
          </w:p>
        </w:tc>
        <w:tc>
          <w:tcPr>
            <w:tcW w:w="1496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515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Trải nghiệm đề xuất các biện pháp để phát triển kinh tế gia đình em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71,72</w:t>
            </w:r>
          </w:p>
        </w:tc>
        <w:tc>
          <w:tcPr>
            <w:tcW w:w="1496" w:type="dxa"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636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Thảo luận, báo cáo và đánh giá kết quả trải nghiệm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96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421"/>
        </w:trPr>
        <w:tc>
          <w:tcPr>
            <w:tcW w:w="1096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Kiểm tra giữa kì II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74,75</w:t>
            </w:r>
          </w:p>
        </w:tc>
        <w:tc>
          <w:tcPr>
            <w:tcW w:w="1496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785A63">
        <w:trPr>
          <w:trHeight w:val="372"/>
        </w:trPr>
        <w:tc>
          <w:tcPr>
            <w:tcW w:w="1096" w:type="dxa"/>
            <w:vMerge w:val="restart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741" w:type="dxa"/>
            <w:gridSpan w:val="4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EB514C" w:rsidRPr="00EB514C" w:rsidRDefault="00EB514C" w:rsidP="00D71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Chủ đề 7: </w:t>
            </w:r>
            <w:r w:rsidRPr="00EB51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THIÊN NHIÊN QUANH TA</w:t>
            </w:r>
          </w:p>
        </w:tc>
      </w:tr>
      <w:tr w:rsidR="00EB514C" w:rsidTr="00EB514C">
        <w:trPr>
          <w:trHeight w:val="144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auto"/>
            </w:tcBorders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Quảng bá vẻ đẹp đất nước</w:t>
            </w:r>
          </w:p>
        </w:tc>
        <w:tc>
          <w:tcPr>
            <w:tcW w:w="1781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76,77,78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251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Phòng chống ô nhiễm và bảo vệ môi trường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79,80,81</w:t>
            </w: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924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Trải nghiệm về xây dựng  kế hoạch quảng bá về cảnh quan thiên nhiên, danh lam thắng cảnh của quê hương</w:t>
            </w:r>
          </w:p>
        </w:tc>
        <w:tc>
          <w:tcPr>
            <w:tcW w:w="1781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82,83</w:t>
            </w: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691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Thảo luận, báo cáo và đánh giá kết quả trải nghiệm</w:t>
            </w:r>
          </w:p>
        </w:tc>
        <w:tc>
          <w:tcPr>
            <w:tcW w:w="1781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496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5246C5">
        <w:trPr>
          <w:trHeight w:val="324"/>
        </w:trPr>
        <w:tc>
          <w:tcPr>
            <w:tcW w:w="1096" w:type="dxa"/>
            <w:vMerge w:val="restart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1" w:type="dxa"/>
            <w:gridSpan w:val="4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EB514C" w:rsidRPr="00EB514C" w:rsidRDefault="00EB514C" w:rsidP="00EB51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1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Chủ đề 8: NGHỀ NGHIỆP TƯƠNG LAI</w:t>
            </w:r>
          </w:p>
        </w:tc>
      </w:tr>
      <w:tr w:rsidR="00EB514C" w:rsidTr="00EB514C">
        <w:trPr>
          <w:trHeight w:val="186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auto"/>
            </w:tcBorders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Nghề em quan tâm</w:t>
            </w:r>
          </w:p>
        </w:tc>
        <w:tc>
          <w:tcPr>
            <w:tcW w:w="1781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85,86,87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529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Rèn luyện bản thân theo nghề em quan tâm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88,89,90</w:t>
            </w:r>
          </w:p>
        </w:tc>
        <w:tc>
          <w:tcPr>
            <w:tcW w:w="1496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B514C" w:rsidTr="00EB514C">
        <w:trPr>
          <w:trHeight w:val="794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54" w:type="dxa"/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Trải nghiệm xây dựng kế hoạch và thực hiện kế hoạch phát triển bản thân theo định hướng nghề nghiệp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91,92</w:t>
            </w:r>
          </w:p>
        </w:tc>
        <w:tc>
          <w:tcPr>
            <w:tcW w:w="1496" w:type="dxa"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624"/>
        </w:trPr>
        <w:tc>
          <w:tcPr>
            <w:tcW w:w="1096" w:type="dxa"/>
            <w:vMerge/>
            <w:tcBorders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bottom w:val="single" w:sz="4" w:space="0" w:color="000000"/>
            </w:tcBorders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Thảo luận, báo cáo và đánh giá kết quả trải nghiệm</w:t>
            </w:r>
          </w:p>
        </w:tc>
        <w:tc>
          <w:tcPr>
            <w:tcW w:w="1781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93,94</w:t>
            </w:r>
          </w:p>
        </w:tc>
        <w:tc>
          <w:tcPr>
            <w:tcW w:w="1496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264"/>
        </w:trPr>
        <w:tc>
          <w:tcPr>
            <w:tcW w:w="109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bottom w:val="single" w:sz="4" w:space="0" w:color="auto"/>
            </w:tcBorders>
            <w:vAlign w:val="center"/>
          </w:tcPr>
          <w:p w:rsidR="00EB514C" w:rsidRPr="000C5780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Kiểm tra cuối học kì 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81" w:type="dxa"/>
            <w:tcBorders>
              <w:bottom w:val="single" w:sz="4" w:space="0" w:color="auto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95,96</w:t>
            </w:r>
          </w:p>
        </w:tc>
        <w:tc>
          <w:tcPr>
            <w:tcW w:w="1496" w:type="dxa"/>
            <w:tcBorders>
              <w:bottom w:val="single" w:sz="4" w:space="0" w:color="auto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9017B7">
        <w:trPr>
          <w:trHeight w:val="246"/>
        </w:trPr>
        <w:tc>
          <w:tcPr>
            <w:tcW w:w="1096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41" w:type="dxa"/>
            <w:gridSpan w:val="4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B514C" w:rsidRPr="00EB514C" w:rsidRDefault="00EB514C" w:rsidP="00EB51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Chủ đề 9: </w:t>
            </w:r>
            <w:r w:rsidRPr="00EB51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 ĐƯỜNG HỌC TẬP, LÀM VIỆC SAU TRUNG HỌC CƠ SỞ</w:t>
            </w:r>
          </w:p>
        </w:tc>
      </w:tr>
      <w:tr w:rsidR="00EB514C" w:rsidTr="00EB514C">
        <w:trPr>
          <w:trHeight w:val="300"/>
        </w:trPr>
        <w:tc>
          <w:tcPr>
            <w:tcW w:w="1096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bottom w:val="single" w:sz="4" w:space="0" w:color="000000"/>
            </w:tcBorders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Tìm hiểu các cơ sở giáo dục nghề nghiệp</w:t>
            </w:r>
          </w:p>
        </w:tc>
        <w:tc>
          <w:tcPr>
            <w:tcW w:w="1781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97,98,99</w:t>
            </w:r>
          </w:p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439"/>
        </w:trPr>
        <w:tc>
          <w:tcPr>
            <w:tcW w:w="1096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bottom w:val="single" w:sz="4" w:space="0" w:color="000000"/>
            </w:tcBorders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Lựa chọn con đường sau trung học cơ sở</w:t>
            </w:r>
          </w:p>
        </w:tc>
        <w:tc>
          <w:tcPr>
            <w:tcW w:w="1781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100,101, 102</w:t>
            </w: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302"/>
        </w:trPr>
        <w:tc>
          <w:tcPr>
            <w:tcW w:w="1096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tcBorders>
              <w:top w:val="single" w:sz="4" w:space="0" w:color="000000"/>
            </w:tcBorders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Trải nghiệm  tìm hiểu cơ sở giáo dục nghề nghiệp tại địa phương</w:t>
            </w:r>
          </w:p>
        </w:tc>
        <w:tc>
          <w:tcPr>
            <w:tcW w:w="1781" w:type="dxa"/>
            <w:tcBorders>
              <w:top w:val="single" w:sz="4" w:space="0" w:color="000000"/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103,104</w:t>
            </w: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514C" w:rsidTr="00EB514C">
        <w:trPr>
          <w:trHeight w:val="719"/>
        </w:trPr>
        <w:tc>
          <w:tcPr>
            <w:tcW w:w="1096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4" w:type="dxa"/>
            <w:vAlign w:val="center"/>
          </w:tcPr>
          <w:p w:rsidR="00EB514C" w:rsidRDefault="00EB514C" w:rsidP="000C57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Thảo luận, báo cáo và đánh giá kết quả trải nghiệm</w:t>
            </w:r>
          </w:p>
        </w:tc>
        <w:tc>
          <w:tcPr>
            <w:tcW w:w="1781" w:type="dxa"/>
            <w:tcBorders>
              <w:right w:val="single" w:sz="4" w:space="0" w:color="000000"/>
            </w:tcBorders>
          </w:tcPr>
          <w:p w:rsidR="00EB514C" w:rsidRP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  <w:tcBorders>
              <w:right w:val="single" w:sz="4" w:space="0" w:color="000000"/>
            </w:tcBorders>
          </w:tcPr>
          <w:p w:rsidR="00EB514C" w:rsidRDefault="00EB514C" w:rsidP="000C5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496" w:type="dxa"/>
            <w:tcBorders>
              <w:top w:val="single" w:sz="4" w:space="0" w:color="000000"/>
              <w:right w:val="single" w:sz="4" w:space="0" w:color="000000"/>
            </w:tcBorders>
          </w:tcPr>
          <w:p w:rsidR="00EB514C" w:rsidRDefault="00EB514C" w:rsidP="000C5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1790C" w:rsidRPr="000C5780" w:rsidRDefault="000C57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</w:p>
    <w:sectPr w:rsidR="0091790C" w:rsidRPr="000C5780">
      <w:footerReference w:type="default" r:id="rId9"/>
      <w:pgSz w:w="16840" w:h="11907" w:orient="landscape"/>
      <w:pgMar w:top="851" w:right="851" w:bottom="851" w:left="1418" w:header="720" w:footer="1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989" w:rsidRDefault="00E11989">
      <w:pPr>
        <w:spacing w:after="0" w:line="240" w:lineRule="auto"/>
      </w:pPr>
      <w:r>
        <w:separator/>
      </w:r>
    </w:p>
  </w:endnote>
  <w:endnote w:type="continuationSeparator" w:id="0">
    <w:p w:rsidR="00E11989" w:rsidRDefault="00E11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-Rounde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90C" w:rsidRDefault="00046E4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531CE">
      <w:rPr>
        <w:noProof/>
        <w:color w:val="000000"/>
      </w:rPr>
      <w:t>4</w:t>
    </w:r>
    <w:r>
      <w:rPr>
        <w:color w:val="000000"/>
      </w:rPr>
      <w:fldChar w:fldCharType="end"/>
    </w:r>
  </w:p>
  <w:p w:rsidR="0091790C" w:rsidRDefault="0091790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989" w:rsidRDefault="00E11989">
      <w:pPr>
        <w:spacing w:after="0" w:line="240" w:lineRule="auto"/>
      </w:pPr>
      <w:r>
        <w:separator/>
      </w:r>
    </w:p>
  </w:footnote>
  <w:footnote w:type="continuationSeparator" w:id="0">
    <w:p w:rsidR="00E11989" w:rsidRDefault="00E11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90C"/>
    <w:rsid w:val="00046E47"/>
    <w:rsid w:val="000C5780"/>
    <w:rsid w:val="00186F60"/>
    <w:rsid w:val="008531CE"/>
    <w:rsid w:val="0091790C"/>
    <w:rsid w:val="00D71248"/>
    <w:rsid w:val="00E11989"/>
    <w:rsid w:val="00EB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A67F55-C1D9-47EC-ADF9-9CA8F01F6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vi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5C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3305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5E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E3F"/>
  </w:style>
  <w:style w:type="paragraph" w:styleId="Footer">
    <w:name w:val="footer"/>
    <w:basedOn w:val="Normal"/>
    <w:link w:val="FooterChar"/>
    <w:uiPriority w:val="99"/>
    <w:unhideWhenUsed/>
    <w:rsid w:val="00B25E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E3F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fontstyle01">
    <w:name w:val="fontstyle01"/>
    <w:basedOn w:val="DefaultParagraphFont"/>
    <w:rsid w:val="00BC724C"/>
    <w:rPr>
      <w:rFonts w:ascii="Arial-Rounded" w:hAnsi="Arial-Rounded" w:hint="default"/>
      <w:b w:val="0"/>
      <w:bCs w:val="0"/>
      <w:i w:val="0"/>
      <w:iCs w:val="0"/>
      <w:color w:val="565191"/>
      <w:sz w:val="24"/>
      <w:szCs w:val="24"/>
    </w:rPr>
  </w:style>
  <w:style w:type="paragraph" w:styleId="NormalWeb">
    <w:name w:val="Normal (Web)"/>
    <w:basedOn w:val="Normal"/>
    <w:uiPriority w:val="99"/>
    <w:unhideWhenUsed/>
    <w:rsid w:val="00A86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500D2B"/>
    <w:pPr>
      <w:spacing w:after="0" w:line="240" w:lineRule="auto"/>
    </w:pPr>
    <w:rPr>
      <w:rFonts w:asciiTheme="minorHAnsi" w:eastAsiaTheme="minorHAnsi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5063FC"/>
    <w:pPr>
      <w:spacing w:before="100" w:beforeAutospacing="1" w:after="100" w:afterAutospacing="1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BzlPVY27EunpjDcof+qfh7I+gw==">CgMxLjAyCGguZ2pkZ3hzOAByITFtWG9ZTi15T1JrTnVUZ1RWUTVvblB6MHR5ejYtOE9TWQ==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Admin</cp:lastModifiedBy>
  <cp:revision>5</cp:revision>
  <dcterms:created xsi:type="dcterms:W3CDTF">2021-01-14T13:30:00Z</dcterms:created>
  <dcterms:modified xsi:type="dcterms:W3CDTF">2024-09-01T02:16:00Z</dcterms:modified>
</cp:coreProperties>
</file>